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B639C5" w:rsidTr="00B639C5">
        <w:trPr>
          <w:tblCellSpacing w:w="22" w:type="dxa"/>
        </w:trPr>
        <w:tc>
          <w:tcPr>
            <w:tcW w:w="5000" w:type="pct"/>
            <w:hideMark/>
          </w:tcPr>
          <w:p w:rsidR="00B639C5" w:rsidRPr="00B639C5" w:rsidRDefault="00345C3D" w:rsidP="00B639C5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B639C5">
              <w:rPr>
                <w:lang w:val="uk-UA" w:eastAsia="en-US"/>
              </w:rPr>
              <w:t xml:space="preserve"> 14</w:t>
            </w:r>
          </w:p>
        </w:tc>
      </w:tr>
    </w:tbl>
    <w:p w:rsidR="00B639C5" w:rsidRPr="00345C3D" w:rsidRDefault="00B639C5" w:rsidP="00345C3D">
      <w:pPr>
        <w:pStyle w:val="a4"/>
        <w:jc w:val="center"/>
        <w:rPr>
          <w:rFonts w:eastAsia="Times New Roman"/>
          <w:b/>
          <w:lang w:val="uk-UA"/>
        </w:rPr>
      </w:pPr>
      <w:r>
        <w:br w:type="textWrapping" w:clear="all"/>
      </w:r>
      <w:r w:rsidR="00AC51FB" w:rsidRPr="00345C3D">
        <w:rPr>
          <w:rFonts w:eastAsia="Times New Roman"/>
          <w:b/>
          <w:lang w:val="uk-UA"/>
        </w:rPr>
        <w:t>Р</w:t>
      </w:r>
      <w:proofErr w:type="spellStart"/>
      <w:r w:rsidRPr="00345C3D">
        <w:rPr>
          <w:rFonts w:eastAsia="Times New Roman"/>
          <w:b/>
        </w:rPr>
        <w:t>озрахун</w:t>
      </w:r>
      <w:r w:rsidR="00AC51FB" w:rsidRPr="00345C3D">
        <w:rPr>
          <w:rFonts w:eastAsia="Times New Roman"/>
          <w:b/>
          <w:lang w:val="uk-UA"/>
        </w:rPr>
        <w:t>ок</w:t>
      </w:r>
      <w:proofErr w:type="spellEnd"/>
      <w:r w:rsidRPr="00345C3D">
        <w:rPr>
          <w:rFonts w:eastAsia="Times New Roman"/>
          <w:b/>
        </w:rPr>
        <w:t xml:space="preserve"> </w:t>
      </w:r>
      <w:proofErr w:type="spellStart"/>
      <w:r w:rsidRPr="00345C3D">
        <w:rPr>
          <w:rFonts w:eastAsia="Times New Roman"/>
          <w:b/>
        </w:rPr>
        <w:t>одноставкових</w:t>
      </w:r>
      <w:proofErr w:type="spellEnd"/>
      <w:r w:rsidRPr="00345C3D">
        <w:rPr>
          <w:rFonts w:eastAsia="Times New Roman"/>
          <w:b/>
        </w:rPr>
        <w:t xml:space="preserve"> </w:t>
      </w:r>
      <w:proofErr w:type="spellStart"/>
      <w:r w:rsidRPr="00345C3D">
        <w:rPr>
          <w:rFonts w:eastAsia="Times New Roman"/>
          <w:b/>
        </w:rPr>
        <w:t>тарифів</w:t>
      </w:r>
      <w:proofErr w:type="spellEnd"/>
      <w:r w:rsidRPr="00345C3D">
        <w:rPr>
          <w:rFonts w:eastAsia="Times New Roman"/>
          <w:b/>
        </w:rPr>
        <w:t xml:space="preserve"> на </w:t>
      </w:r>
      <w:proofErr w:type="spellStart"/>
      <w:r w:rsidRPr="00345C3D">
        <w:rPr>
          <w:rFonts w:eastAsia="Times New Roman"/>
          <w:b/>
        </w:rPr>
        <w:t>послуги</w:t>
      </w:r>
      <w:proofErr w:type="spellEnd"/>
      <w:r w:rsidRPr="00345C3D">
        <w:rPr>
          <w:rFonts w:eastAsia="Times New Roman"/>
          <w:b/>
        </w:rPr>
        <w:t xml:space="preserve"> з </w:t>
      </w:r>
      <w:proofErr w:type="spellStart"/>
      <w:r w:rsidRPr="00345C3D">
        <w:rPr>
          <w:rFonts w:eastAsia="Times New Roman"/>
          <w:b/>
        </w:rPr>
        <w:t>постачання</w:t>
      </w:r>
      <w:proofErr w:type="spellEnd"/>
      <w:r w:rsidRPr="00345C3D">
        <w:rPr>
          <w:rFonts w:eastAsia="Times New Roman"/>
          <w:b/>
        </w:rPr>
        <w:t xml:space="preserve"> </w:t>
      </w:r>
      <w:proofErr w:type="spellStart"/>
      <w:r w:rsidRPr="00345C3D">
        <w:rPr>
          <w:rFonts w:eastAsia="Times New Roman"/>
          <w:b/>
        </w:rPr>
        <w:t>гарячої</w:t>
      </w:r>
      <w:proofErr w:type="spellEnd"/>
      <w:r w:rsidRPr="00345C3D">
        <w:rPr>
          <w:rFonts w:eastAsia="Times New Roman"/>
          <w:b/>
        </w:rPr>
        <w:t xml:space="preserve"> води</w:t>
      </w:r>
      <w:r w:rsidR="00A71A82">
        <w:rPr>
          <w:rFonts w:eastAsia="Times New Roman"/>
          <w:b/>
          <w:lang w:val="uk-UA"/>
        </w:rPr>
        <w:t>, що виробляється</w:t>
      </w:r>
      <w:r w:rsidRPr="00345C3D">
        <w:rPr>
          <w:rFonts w:eastAsia="Times New Roman"/>
          <w:b/>
        </w:rPr>
        <w:t xml:space="preserve"> </w:t>
      </w:r>
      <w:r w:rsidR="00FF790D" w:rsidRPr="00345C3D">
        <w:rPr>
          <w:rFonts w:eastAsia="Times New Roman"/>
          <w:b/>
          <w:lang w:val="uk-UA"/>
        </w:rPr>
        <w:t xml:space="preserve">без використання </w:t>
      </w:r>
      <w:r w:rsidR="00A71A82">
        <w:rPr>
          <w:rFonts w:eastAsia="Times New Roman"/>
          <w:b/>
          <w:lang w:val="uk-UA"/>
        </w:rPr>
        <w:t xml:space="preserve">систем автономного опалення та/або </w:t>
      </w:r>
      <w:r w:rsidR="00FF790D" w:rsidRPr="00345C3D">
        <w:rPr>
          <w:rFonts w:eastAsia="Times New Roman"/>
          <w:b/>
          <w:lang w:val="uk-UA"/>
        </w:rPr>
        <w:t xml:space="preserve">індивідуальних теплових пунктів </w:t>
      </w:r>
      <w:r w:rsidRPr="00345C3D">
        <w:rPr>
          <w:rFonts w:eastAsia="Times New Roman"/>
          <w:b/>
        </w:rPr>
        <w:t xml:space="preserve">для </w:t>
      </w:r>
      <w:proofErr w:type="spellStart"/>
      <w:r w:rsidRPr="00345C3D">
        <w:rPr>
          <w:rFonts w:eastAsia="Times New Roman"/>
          <w:b/>
        </w:rPr>
        <w:t>відповідної</w:t>
      </w:r>
      <w:proofErr w:type="spellEnd"/>
      <w:r w:rsidRPr="00345C3D">
        <w:rPr>
          <w:rFonts w:eastAsia="Times New Roman"/>
          <w:b/>
        </w:rPr>
        <w:t xml:space="preserve"> </w:t>
      </w:r>
      <w:proofErr w:type="spellStart"/>
      <w:r w:rsidRPr="00345C3D">
        <w:rPr>
          <w:rFonts w:eastAsia="Times New Roman"/>
          <w:b/>
        </w:rPr>
        <w:t>категорії</w:t>
      </w:r>
      <w:proofErr w:type="spellEnd"/>
      <w:r w:rsidRPr="00345C3D">
        <w:rPr>
          <w:rFonts w:eastAsia="Times New Roman"/>
          <w:b/>
        </w:rPr>
        <w:t xml:space="preserve"> </w:t>
      </w:r>
      <w:proofErr w:type="spellStart"/>
      <w:r w:rsidRPr="00345C3D">
        <w:rPr>
          <w:rFonts w:eastAsia="Times New Roman"/>
          <w:b/>
        </w:rPr>
        <w:t>споживачів</w:t>
      </w:r>
      <w:proofErr w:type="spellEnd"/>
    </w:p>
    <w:p w:rsidR="00B639C5" w:rsidRDefault="00B639C5" w:rsidP="00B639C5">
      <w:pPr>
        <w:pStyle w:val="a4"/>
        <w:jc w:val="center"/>
      </w:pPr>
      <w:r>
        <w:t>_____________________________________________________</w:t>
      </w:r>
      <w:r w:rsidR="00D6186F">
        <w:t>___________________________</w:t>
      </w:r>
      <w:r>
        <w:rPr>
          <w:sz w:val="20"/>
          <w:szCs w:val="20"/>
        </w:rPr>
        <w:t xml:space="preserve">(найменування </w:t>
      </w:r>
      <w:proofErr w:type="spellStart"/>
      <w:r>
        <w:rPr>
          <w:sz w:val="20"/>
          <w:szCs w:val="20"/>
        </w:rPr>
        <w:t>суб'єкта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господарювання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виконавця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послуг</w:t>
      </w:r>
      <w:proofErr w:type="spellEnd"/>
      <w:r>
        <w:rPr>
          <w:sz w:val="20"/>
          <w:szCs w:val="20"/>
        </w:rPr>
        <w:t>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29"/>
        <w:gridCol w:w="6236"/>
        <w:gridCol w:w="1447"/>
        <w:gridCol w:w="1503"/>
      </w:tblGrid>
      <w:tr w:rsidR="00B639C5" w:rsidTr="004B7D7C">
        <w:trPr>
          <w:trHeight w:val="294"/>
          <w:tblHeader/>
          <w:tblCellSpacing w:w="22" w:type="dxa"/>
          <w:jc w:val="center"/>
        </w:trPr>
        <w:tc>
          <w:tcPr>
            <w:tcW w:w="28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N з/</w:t>
            </w:r>
            <w:proofErr w:type="gramStart"/>
            <w:r>
              <w:rPr>
                <w:b/>
                <w:bCs/>
                <w:lang w:eastAsia="en-US"/>
              </w:rPr>
              <w:t>п</w:t>
            </w:r>
            <w:proofErr w:type="gramEnd"/>
          </w:p>
        </w:tc>
        <w:tc>
          <w:tcPr>
            <w:tcW w:w="316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Назва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показника</w:t>
            </w:r>
            <w:proofErr w:type="spellEnd"/>
          </w:p>
        </w:tc>
        <w:tc>
          <w:tcPr>
            <w:tcW w:w="1454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Послуга</w:t>
            </w:r>
            <w:proofErr w:type="spellEnd"/>
            <w:r>
              <w:rPr>
                <w:b/>
                <w:bCs/>
                <w:lang w:eastAsia="en-US"/>
              </w:rPr>
              <w:t xml:space="preserve"> з </w:t>
            </w:r>
            <w:proofErr w:type="spellStart"/>
            <w:r>
              <w:rPr>
                <w:b/>
                <w:bCs/>
                <w:lang w:eastAsia="en-US"/>
              </w:rPr>
              <w:t>постачання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гарячої</w:t>
            </w:r>
            <w:proofErr w:type="spellEnd"/>
            <w:r>
              <w:rPr>
                <w:b/>
                <w:bCs/>
                <w:lang w:eastAsia="en-US"/>
              </w:rPr>
              <w:t xml:space="preserve"> води</w:t>
            </w:r>
          </w:p>
        </w:tc>
      </w:tr>
      <w:tr w:rsidR="00B639C5" w:rsidTr="004B7D7C">
        <w:trPr>
          <w:trHeight w:val="276"/>
          <w:tblHeader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9C5" w:rsidRDefault="00B639C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9C5" w:rsidRDefault="00B639C5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9C5" w:rsidRDefault="00B639C5">
            <w:pPr>
              <w:rPr>
                <w:lang w:eastAsia="en-US"/>
              </w:rPr>
            </w:pPr>
          </w:p>
        </w:tc>
      </w:tr>
      <w:tr w:rsidR="00B639C5" w:rsidTr="004B7D7C">
        <w:trPr>
          <w:tblHeader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9C5" w:rsidRDefault="00B639C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9C5" w:rsidRDefault="00B639C5">
            <w:pPr>
              <w:rPr>
                <w:lang w:eastAsia="en-US"/>
              </w:rPr>
            </w:pP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грн</w:t>
            </w:r>
            <w:proofErr w:type="spellEnd"/>
            <w:r>
              <w:rPr>
                <w:lang w:eastAsia="en-US"/>
              </w:rPr>
              <w:t>/м</w:t>
            </w:r>
            <w:r>
              <w:rPr>
                <w:vertAlign w:val="superscript"/>
                <w:lang w:eastAsia="en-US"/>
              </w:rPr>
              <w:t xml:space="preserve"> 3</w:t>
            </w:r>
          </w:p>
        </w:tc>
      </w:tr>
      <w:tr w:rsidR="00B639C5" w:rsidTr="004B7D7C">
        <w:trPr>
          <w:tblHeader/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Собівартість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власної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врахована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встановлених</w:t>
            </w:r>
            <w:proofErr w:type="spellEnd"/>
            <w:r>
              <w:rPr>
                <w:lang w:eastAsia="en-US"/>
              </w:rPr>
              <w:t xml:space="preserve"> тарифах на </w:t>
            </w:r>
            <w:proofErr w:type="spellStart"/>
            <w:r>
              <w:rPr>
                <w:lang w:eastAsia="en-US"/>
              </w:rPr>
              <w:t>теплову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енергію</w:t>
            </w:r>
            <w:proofErr w:type="spellEnd"/>
            <w:r>
              <w:rPr>
                <w:lang w:eastAsia="en-US"/>
              </w:rPr>
              <w:t xml:space="preserve"> для потреб </w:t>
            </w:r>
            <w:proofErr w:type="spellStart"/>
            <w:r>
              <w:rPr>
                <w:lang w:eastAsia="en-US"/>
              </w:rPr>
              <w:t>відповідної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категорії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паливна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складова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771F0F" w:rsidRDefault="00771F0F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придбання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води для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4955D1" w:rsidRPr="004955D1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5D1" w:rsidRDefault="00B311A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5D1" w:rsidRPr="004955D1" w:rsidRDefault="000B1A36" w:rsidP="004955D1">
            <w:pPr>
              <w:pStyle w:val="a4"/>
              <w:spacing w:line="256" w:lineRule="auto"/>
              <w:jc w:val="both"/>
              <w:rPr>
                <w:lang w:val="uk-UA" w:eastAsia="en-US"/>
              </w:rPr>
            </w:pPr>
            <w:r>
              <w:rPr>
                <w:szCs w:val="26"/>
                <w:lang w:val="uk-UA" w:eastAsia="uk-UA"/>
              </w:rPr>
              <w:t>Частина</w:t>
            </w:r>
            <w:r w:rsidR="004955D1" w:rsidRPr="004955D1">
              <w:rPr>
                <w:szCs w:val="26"/>
                <w:lang w:val="uk-UA" w:eastAsia="uk-UA"/>
              </w:rPr>
              <w:t xml:space="preserve"> витрат на утримання (обслуговування) та ремонт систем автономного опалення та/або індивідуальних теплових пунктів (витрат, які пов’язані із забезпеченням надання послуги з централізованого постачання гарячої води та які не включено до тарифів на постачання теплової енергії)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5D1" w:rsidRPr="004955D1" w:rsidRDefault="004955D1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55D1" w:rsidRPr="004955D1" w:rsidRDefault="004955D1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771F0F" w:rsidRDefault="00B311A2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B311A2" w:rsidRDefault="00B639C5" w:rsidP="00B311A2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Решта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771F0F" w:rsidRPr="00771F0F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EF7472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EF7472">
              <w:rPr>
                <w:lang w:eastAsia="en-US"/>
              </w:rPr>
              <w:t>5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EF7472" w:rsidRDefault="00EF7472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 w:rsidRPr="00EF7472">
              <w:rPr>
                <w:lang w:eastAsia="en-US"/>
              </w:rPr>
              <w:t>Повна</w:t>
            </w:r>
            <w:proofErr w:type="spellEnd"/>
            <w:r w:rsidRPr="00EF7472">
              <w:rPr>
                <w:lang w:eastAsia="en-US"/>
              </w:rPr>
              <w:t xml:space="preserve"> </w:t>
            </w:r>
            <w:proofErr w:type="spellStart"/>
            <w:r w:rsidRPr="00EF7472">
              <w:rPr>
                <w:lang w:eastAsia="en-US"/>
              </w:rPr>
              <w:t>планована</w:t>
            </w:r>
            <w:proofErr w:type="spellEnd"/>
            <w:r w:rsidRPr="00EF7472">
              <w:rPr>
                <w:lang w:eastAsia="en-US"/>
              </w:rPr>
              <w:t xml:space="preserve"> </w:t>
            </w:r>
            <w:proofErr w:type="spellStart"/>
            <w:r w:rsidRPr="00EF7472">
              <w:rPr>
                <w:lang w:eastAsia="en-US"/>
              </w:rPr>
              <w:t>собівартість</w:t>
            </w:r>
            <w:proofErr w:type="spellEnd"/>
            <w:r w:rsidRPr="00EF7472">
              <w:rPr>
                <w:lang w:eastAsia="en-US"/>
              </w:rPr>
              <w:t xml:space="preserve"> </w:t>
            </w:r>
            <w:proofErr w:type="spellStart"/>
            <w:r w:rsidRPr="00EF7472">
              <w:rPr>
                <w:lang w:eastAsia="en-US"/>
              </w:rPr>
              <w:t>послуг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39C5" w:rsidRPr="00771F0F" w:rsidRDefault="00B639C5">
            <w:pPr>
              <w:pStyle w:val="a4"/>
              <w:spacing w:line="256" w:lineRule="auto"/>
              <w:jc w:val="center"/>
              <w:rPr>
                <w:strike/>
                <w:color w:val="FF0000"/>
                <w:lang w:eastAsia="en-US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39C5" w:rsidRPr="00771F0F" w:rsidRDefault="00B639C5">
            <w:pPr>
              <w:pStyle w:val="a4"/>
              <w:spacing w:line="256" w:lineRule="auto"/>
              <w:jc w:val="center"/>
              <w:rPr>
                <w:strike/>
                <w:color w:val="FF0000"/>
                <w:lang w:eastAsia="en-US"/>
              </w:rPr>
            </w:pP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прибуток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у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тарифі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теплову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енергію</w:t>
            </w:r>
            <w:proofErr w:type="spellEnd"/>
            <w:r>
              <w:rPr>
                <w:lang w:eastAsia="en-US"/>
              </w:rPr>
              <w:t xml:space="preserve"> для потреб </w:t>
            </w:r>
            <w:proofErr w:type="spellStart"/>
            <w:r>
              <w:rPr>
                <w:lang w:eastAsia="en-US"/>
              </w:rPr>
              <w:t>відповідної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категорії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споживачів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податок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прибуток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17907" w:rsidRDefault="00A1790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Вартість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17907" w:rsidRDefault="00A1790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тарифи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17907" w:rsidRDefault="00A1790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тарифи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ПДВ,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A1790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9</w:t>
            </w:r>
            <w:r w:rsidR="00B639C5">
              <w:rPr>
                <w:lang w:eastAsia="en-US"/>
              </w:rPr>
              <w:t>.1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паливна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складова</w:t>
            </w:r>
            <w:proofErr w:type="spellEnd"/>
            <w:r>
              <w:rPr>
                <w:lang w:eastAsia="en-US"/>
              </w:rPr>
              <w:t xml:space="preserve"> з ПДВ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A1790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9</w:t>
            </w:r>
            <w:r w:rsidR="00B639C5">
              <w:rPr>
                <w:lang w:eastAsia="en-US"/>
              </w:rPr>
              <w:t>.2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решта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витрат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lang w:eastAsia="en-US"/>
              </w:rPr>
              <w:t>кр</w:t>
            </w:r>
            <w:proofErr w:type="gramEnd"/>
            <w:r>
              <w:rPr>
                <w:lang w:eastAsia="en-US"/>
              </w:rPr>
              <w:t>ім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паливної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складової</w:t>
            </w:r>
            <w:proofErr w:type="spellEnd"/>
            <w:r>
              <w:rPr>
                <w:lang w:eastAsia="en-US"/>
              </w:rPr>
              <w:t>, з ПДВ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17907" w:rsidRDefault="00A1790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врахований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розрахунку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>, Гкал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17907" w:rsidRDefault="00B639C5" w:rsidP="00A1790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</w:t>
            </w:r>
            <w:r w:rsidR="00A17907">
              <w:rPr>
                <w:lang w:val="uk-UA" w:eastAsia="en-US"/>
              </w:rPr>
              <w:t>1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</w:t>
            </w:r>
            <w:proofErr w:type="spellStart"/>
            <w:r>
              <w:rPr>
                <w:lang w:eastAsia="en-US"/>
              </w:rPr>
              <w:t>відповідною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категорією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споживачів</w:t>
            </w:r>
            <w:proofErr w:type="spellEnd"/>
            <w:r>
              <w:rPr>
                <w:lang w:eastAsia="en-US"/>
              </w:rPr>
              <w:t>, 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17907" w:rsidRDefault="00B639C5" w:rsidP="00A1790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A17907">
              <w:rPr>
                <w:lang w:val="uk-UA" w:eastAsia="en-US"/>
              </w:rPr>
              <w:t>2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абонентів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яким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надаються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86A93" w:rsidRDefault="00B639C5" w:rsidP="00A86A93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</w:t>
            </w:r>
            <w:r w:rsidR="000A7497">
              <w:rPr>
                <w:lang w:val="uk-UA" w:eastAsia="en-US"/>
              </w:rPr>
              <w:t>3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води для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ідігріву</w:t>
            </w:r>
            <w:proofErr w:type="spellEnd"/>
            <w:r>
              <w:rPr>
                <w:lang w:eastAsia="en-US"/>
              </w:rPr>
              <w:t>, тис. м</w:t>
            </w:r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86A93" w:rsidRDefault="00B639C5" w:rsidP="00A86A93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</w:t>
            </w:r>
            <w:r w:rsidR="000A7497">
              <w:rPr>
                <w:lang w:val="uk-UA" w:eastAsia="en-US"/>
              </w:rPr>
              <w:t>4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Вартість</w:t>
            </w:r>
            <w:proofErr w:type="spellEnd"/>
            <w:r>
              <w:rPr>
                <w:lang w:eastAsia="en-US"/>
              </w:rPr>
              <w:t xml:space="preserve"> 1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води без ПДВ, </w:t>
            </w:r>
            <w:proofErr w:type="spellStart"/>
            <w:r>
              <w:rPr>
                <w:lang w:eastAsia="en-US"/>
              </w:rPr>
              <w:t>грн</w:t>
            </w:r>
            <w:proofErr w:type="spellEnd"/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B639C5" w:rsidTr="000A7497">
        <w:trPr>
          <w:tblCellSpacing w:w="22" w:type="dxa"/>
          <w:jc w:val="center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Pr="00A86A93" w:rsidRDefault="000A7497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</w:t>
            </w:r>
          </w:p>
        </w:tc>
        <w:tc>
          <w:tcPr>
            <w:tcW w:w="3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Питомі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норми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враховані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планованих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тарифах</w:t>
            </w:r>
            <w:proofErr w:type="gram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води, Гкал/м</w:t>
            </w:r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B639C5" w:rsidRDefault="00B639C5" w:rsidP="00B639C5">
      <w:pPr>
        <w:pStyle w:val="a4"/>
        <w:jc w:val="both"/>
      </w:pPr>
      <w:proofErr w:type="spellStart"/>
      <w:r>
        <w:rPr>
          <w:b/>
          <w:bCs/>
        </w:rPr>
        <w:t>Примітка</w:t>
      </w:r>
      <w:proofErr w:type="spellEnd"/>
      <w:r>
        <w:rPr>
          <w:b/>
          <w:bCs/>
        </w:rPr>
        <w:t>.</w:t>
      </w:r>
      <w:r>
        <w:t xml:space="preserve"> Рядки, </w:t>
      </w:r>
      <w:proofErr w:type="spellStart"/>
      <w:r>
        <w:t>відмічені</w:t>
      </w:r>
      <w:proofErr w:type="spellEnd"/>
      <w:r>
        <w:t xml:space="preserve"> </w:t>
      </w:r>
      <w:proofErr w:type="spellStart"/>
      <w:r>
        <w:t>позначкою</w:t>
      </w:r>
      <w:proofErr w:type="spellEnd"/>
      <w:r>
        <w:t xml:space="preserve"> X, </w:t>
      </w:r>
      <w:proofErr w:type="spellStart"/>
      <w:r>
        <w:t>суб'єктом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- </w:t>
      </w:r>
      <w:proofErr w:type="spellStart"/>
      <w:r>
        <w:t>ви</w:t>
      </w:r>
      <w:r w:rsidR="00EF621C">
        <w:t>конавцем</w:t>
      </w:r>
      <w:proofErr w:type="spellEnd"/>
      <w:r w:rsidR="00EF621C">
        <w:t xml:space="preserve"> </w:t>
      </w:r>
      <w:proofErr w:type="spellStart"/>
      <w:r w:rsidR="00EF621C">
        <w:t>послуг</w:t>
      </w:r>
      <w:proofErr w:type="spellEnd"/>
      <w:r w:rsidR="00EF621C">
        <w:t xml:space="preserve"> не </w:t>
      </w:r>
      <w:proofErr w:type="spellStart"/>
      <w:r w:rsidR="00EF621C">
        <w:t>заповнюються</w:t>
      </w:r>
      <w:proofErr w:type="spellEnd"/>
      <w:r w:rsidR="00EF621C">
        <w:rPr>
          <w:lang w:val="uk-UA"/>
        </w:rPr>
        <w:t xml:space="preserve">; </w:t>
      </w:r>
      <w:proofErr w:type="spellStart"/>
      <w:r w:rsidRPr="004B7D7C">
        <w:rPr>
          <w:b/>
        </w:rPr>
        <w:t>розрахунок</w:t>
      </w:r>
      <w:proofErr w:type="spellEnd"/>
      <w:r w:rsidRPr="004B7D7C">
        <w:rPr>
          <w:b/>
        </w:rPr>
        <w:t xml:space="preserve"> </w:t>
      </w:r>
      <w:proofErr w:type="spellStart"/>
      <w:r w:rsidRPr="004B7D7C">
        <w:rPr>
          <w:b/>
        </w:rPr>
        <w:t>тарифі</w:t>
      </w:r>
      <w:proofErr w:type="gramStart"/>
      <w:r w:rsidRPr="004B7D7C">
        <w:rPr>
          <w:b/>
        </w:rPr>
        <w:t>в</w:t>
      </w:r>
      <w:proofErr w:type="spellEnd"/>
      <w:proofErr w:type="gramEnd"/>
      <w:r w:rsidRPr="004B7D7C">
        <w:rPr>
          <w:b/>
        </w:rPr>
        <w:t xml:space="preserve"> за </w:t>
      </w:r>
      <w:proofErr w:type="spellStart"/>
      <w:r w:rsidRPr="004B7D7C">
        <w:rPr>
          <w:b/>
        </w:rPr>
        <w:t>наведеною</w:t>
      </w:r>
      <w:proofErr w:type="spellEnd"/>
      <w:r w:rsidRPr="004B7D7C">
        <w:rPr>
          <w:b/>
        </w:rPr>
        <w:t xml:space="preserve"> формою </w:t>
      </w:r>
      <w:proofErr w:type="spellStart"/>
      <w:r w:rsidRPr="004B7D7C">
        <w:rPr>
          <w:b/>
        </w:rPr>
        <w:t>здійснюється</w:t>
      </w:r>
      <w:proofErr w:type="spellEnd"/>
      <w:r w:rsidRPr="004B7D7C">
        <w:rPr>
          <w:b/>
        </w:rPr>
        <w:t xml:space="preserve"> </w:t>
      </w:r>
      <w:proofErr w:type="spellStart"/>
      <w:r w:rsidRPr="004B7D7C">
        <w:rPr>
          <w:b/>
        </w:rPr>
        <w:t>окремо</w:t>
      </w:r>
      <w:proofErr w:type="spellEnd"/>
      <w:r w:rsidRPr="004B7D7C">
        <w:rPr>
          <w:b/>
        </w:rPr>
        <w:t xml:space="preserve"> для </w:t>
      </w:r>
      <w:proofErr w:type="spellStart"/>
      <w:r w:rsidRPr="004B7D7C">
        <w:rPr>
          <w:b/>
        </w:rPr>
        <w:t>кожної</w:t>
      </w:r>
      <w:proofErr w:type="spellEnd"/>
      <w:r w:rsidRPr="004B7D7C">
        <w:rPr>
          <w:b/>
        </w:rPr>
        <w:t xml:space="preserve"> </w:t>
      </w:r>
      <w:proofErr w:type="spellStart"/>
      <w:r w:rsidRPr="004B7D7C">
        <w:rPr>
          <w:b/>
        </w:rPr>
        <w:t>категорії</w:t>
      </w:r>
      <w:proofErr w:type="spellEnd"/>
      <w:r w:rsidRPr="004B7D7C">
        <w:rPr>
          <w:b/>
        </w:rPr>
        <w:t xml:space="preserve"> </w:t>
      </w:r>
      <w:proofErr w:type="spellStart"/>
      <w:r w:rsidRPr="004B7D7C">
        <w:rPr>
          <w:b/>
        </w:rPr>
        <w:t>споживачів</w:t>
      </w:r>
      <w:proofErr w:type="spellEnd"/>
      <w:r w:rsidRPr="004B7D7C">
        <w:rPr>
          <w:b/>
        </w:rPr>
        <w:t>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49"/>
        <w:gridCol w:w="3119"/>
        <w:gridCol w:w="3717"/>
      </w:tblGrid>
      <w:tr w:rsidR="00B639C5" w:rsidTr="00B639C5">
        <w:trPr>
          <w:tblCellSpacing w:w="22" w:type="dxa"/>
        </w:trPr>
        <w:tc>
          <w:tcPr>
            <w:tcW w:w="1500" w:type="pct"/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00" w:type="pct"/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00" w:type="pct"/>
            <w:hideMark/>
          </w:tcPr>
          <w:p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731AA9" w:rsidRPr="00C12131" w:rsidRDefault="00731AA9" w:rsidP="00C12131">
      <w:pPr>
        <w:pStyle w:val="a4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31AA9" w:rsidRPr="00C12131" w:rsidSect="00B061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9C5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A7497"/>
    <w:rsid w:val="000B1A36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45C3D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955D1"/>
    <w:rsid w:val="004A03AE"/>
    <w:rsid w:val="004A3958"/>
    <w:rsid w:val="004B3F1B"/>
    <w:rsid w:val="004B45DA"/>
    <w:rsid w:val="004B7D7C"/>
    <w:rsid w:val="004C6466"/>
    <w:rsid w:val="004E1FC2"/>
    <w:rsid w:val="004F7DCF"/>
    <w:rsid w:val="0050425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E27DC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1F0F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826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17907"/>
    <w:rsid w:val="00A22C7E"/>
    <w:rsid w:val="00A352DF"/>
    <w:rsid w:val="00A54EA5"/>
    <w:rsid w:val="00A6206D"/>
    <w:rsid w:val="00A715F1"/>
    <w:rsid w:val="00A71A82"/>
    <w:rsid w:val="00A72929"/>
    <w:rsid w:val="00A81276"/>
    <w:rsid w:val="00A864C0"/>
    <w:rsid w:val="00A86A93"/>
    <w:rsid w:val="00A97F0B"/>
    <w:rsid w:val="00AB242F"/>
    <w:rsid w:val="00AC02CD"/>
    <w:rsid w:val="00AC51FB"/>
    <w:rsid w:val="00AC7015"/>
    <w:rsid w:val="00AD3798"/>
    <w:rsid w:val="00AF4E54"/>
    <w:rsid w:val="00B0552E"/>
    <w:rsid w:val="00B06117"/>
    <w:rsid w:val="00B06C40"/>
    <w:rsid w:val="00B311A2"/>
    <w:rsid w:val="00B639C5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2131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86F"/>
    <w:rsid w:val="00D61EE1"/>
    <w:rsid w:val="00D63D12"/>
    <w:rsid w:val="00D75375"/>
    <w:rsid w:val="00DB4249"/>
    <w:rsid w:val="00DE2FDB"/>
    <w:rsid w:val="00E055F0"/>
    <w:rsid w:val="00E079F8"/>
    <w:rsid w:val="00E229D1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EF621C"/>
    <w:rsid w:val="00EF7472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3D47"/>
    <w:rsid w:val="00FE6B4F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9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639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39C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B639C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9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639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39C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B639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5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2BF4A-AF1C-457D-8FA4-59B4B9A6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2019-04-12T12:18:00Z</dcterms:created>
  <dcterms:modified xsi:type="dcterms:W3CDTF">2019-05-03T08:55:00Z</dcterms:modified>
</cp:coreProperties>
</file>