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BAB08" w14:textId="669222DC" w:rsidR="00533A2D" w:rsidRDefault="00533A2D">
      <w:pPr>
        <w:rPr>
          <w:rFonts w:ascii="Times New Roman" w:hAnsi="Times New Roman"/>
          <w:lang w:val="en-GB"/>
        </w:rPr>
      </w:pPr>
      <w:r w:rsidRPr="00B52F97">
        <w:rPr>
          <w:rFonts w:ascii="Verdana" w:hAnsi="Verdana"/>
          <w:b/>
          <w:noProof/>
          <w:color w:val="1F497D" w:themeColor="text2"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0C785" wp14:editId="6E23C20D">
                <wp:simplePos x="0" y="0"/>
                <wp:positionH relativeFrom="column">
                  <wp:posOffset>28575</wp:posOffset>
                </wp:positionH>
                <wp:positionV relativeFrom="paragraph">
                  <wp:posOffset>-26035</wp:posOffset>
                </wp:positionV>
                <wp:extent cx="9986010" cy="676275"/>
                <wp:effectExtent l="0" t="0" r="1524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601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87F80C" w14:textId="5F739B33" w:rsidR="00444775" w:rsidRPr="00444775" w:rsidRDefault="00444775" w:rsidP="00533A2D">
                            <w:pPr>
                              <w:spacing w:after="120" w:line="276" w:lineRule="auto"/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444775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uk-UA"/>
                              </w:rPr>
                              <w:t>Завдання:</w:t>
                            </w:r>
                            <w:r w:rsidRPr="00444775"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 xml:space="preserve"> Обговорення та обрання потенціальних пріоритетних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>напрямів смарт спеціалізації</w:t>
                            </w:r>
                            <w:r w:rsidRPr="00444775"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 xml:space="preserve">  та визначити можливих </w:t>
                            </w:r>
                            <w:proofErr w:type="spellStart"/>
                            <w:r w:rsidRPr="00444775"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>стейкхолдерів</w:t>
                            </w:r>
                            <w:proofErr w:type="spellEnd"/>
                            <w:r w:rsidRPr="00444775"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 xml:space="preserve">, яких необхідно задіяти в </w:t>
                            </w:r>
                            <w:r w:rsidR="00A62D35"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>експертній групі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EE0C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-2.05pt;width:786.3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" fillcolor="window" strokecolor="#4f81bd" strokeweight="2pt">
                <v:textbox>
                  <w:txbxContent>
                    <w:p w14:paraId="2487F80C" w14:textId="5F739B33" w:rsidR="00444775" w:rsidRPr="00444775" w:rsidRDefault="00444775" w:rsidP="00533A2D">
                      <w:pPr>
                        <w:spacing w:after="120" w:line="276" w:lineRule="auto"/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</w:pPr>
                      <w:r w:rsidRPr="00444775">
                        <w:rPr>
                          <w:rFonts w:ascii="Verdana" w:hAnsi="Verdana"/>
                          <w:b/>
                          <w:sz w:val="28"/>
                          <w:szCs w:val="28"/>
                          <w:lang w:val="uk-UA"/>
                        </w:rPr>
                        <w:t>Завдання:</w:t>
                      </w:r>
                      <w:r w:rsidRPr="00444775"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 xml:space="preserve"> Обговорення та обрання потенціальних пріоритетних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>напрямів смарт спеціалізації</w:t>
                      </w:r>
                      <w:r w:rsidRPr="00444775"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 xml:space="preserve">  та визначити можливих </w:t>
                      </w:r>
                      <w:proofErr w:type="spellStart"/>
                      <w:r w:rsidRPr="00444775"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>стейкхолдерів</w:t>
                      </w:r>
                      <w:proofErr w:type="spellEnd"/>
                      <w:r w:rsidRPr="00444775"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 xml:space="preserve">, яких необхідно задіяти в </w:t>
                      </w:r>
                      <w:r w:rsidR="00A62D35"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>експертній групі</w:t>
                      </w:r>
                    </w:p>
                  </w:txbxContent>
                </v:textbox>
              </v:shape>
            </w:pict>
          </mc:Fallback>
        </mc:AlternateContent>
      </w:r>
    </w:p>
    <w:p w14:paraId="4D1D308A" w14:textId="77777777" w:rsidR="00533A2D" w:rsidRDefault="00533A2D">
      <w:pPr>
        <w:rPr>
          <w:rFonts w:ascii="Times New Roman" w:hAnsi="Times New Roman"/>
          <w:lang w:val="en-GB"/>
        </w:rPr>
      </w:pPr>
    </w:p>
    <w:p w14:paraId="73DC07C7" w14:textId="15C94CC0" w:rsidR="00533A2D" w:rsidRDefault="00533A2D">
      <w:pPr>
        <w:rPr>
          <w:rFonts w:ascii="Times New Roman" w:hAnsi="Times New Roman"/>
          <w:lang w:val="en-GB"/>
        </w:rPr>
      </w:pPr>
    </w:p>
    <w:p w14:paraId="5B2361D7" w14:textId="77777777" w:rsidR="00533A2D" w:rsidRDefault="00533A2D">
      <w:pPr>
        <w:rPr>
          <w:rFonts w:ascii="Times New Roman" w:hAnsi="Times New Roman"/>
          <w:lang w:val="en-GB"/>
        </w:rPr>
      </w:pPr>
    </w:p>
    <w:p w14:paraId="776D5B61" w14:textId="77777777" w:rsidR="00533A2D" w:rsidRDefault="00533A2D">
      <w:pPr>
        <w:rPr>
          <w:rFonts w:ascii="Times New Roman" w:hAnsi="Times New Roman"/>
          <w:lang w:val="en-GB"/>
        </w:rPr>
      </w:pPr>
    </w:p>
    <w:p w14:paraId="5C468805" w14:textId="77777777" w:rsidR="00340755" w:rsidRDefault="00340755" w:rsidP="00340755">
      <w:pPr>
        <w:rPr>
          <w:rFonts w:ascii="Verdana" w:hAnsi="Verdana"/>
          <w:b/>
          <w:lang w:val="en-GB"/>
        </w:rPr>
      </w:pPr>
    </w:p>
    <w:p w14:paraId="3379A1F2" w14:textId="0E4AA12C" w:rsidR="00340755" w:rsidRPr="00D0259C" w:rsidRDefault="00444775" w:rsidP="00340755">
      <w:pPr>
        <w:rPr>
          <w:rFonts w:ascii="Times New Roman" w:hAnsi="Times New Roman"/>
          <w:b/>
          <w:lang w:val="en-GB"/>
        </w:rPr>
      </w:pPr>
      <w:r>
        <w:rPr>
          <w:rFonts w:ascii="Verdana" w:hAnsi="Verdana"/>
          <w:b/>
          <w:lang w:val="uk-UA"/>
        </w:rPr>
        <w:t xml:space="preserve">Регіон </w:t>
      </w:r>
      <w:r w:rsidR="00340755">
        <w:rPr>
          <w:rFonts w:ascii="Verdana" w:hAnsi="Verdana"/>
          <w:b/>
          <w:lang w:val="en-GB"/>
        </w:rPr>
        <w:t xml:space="preserve"> : </w:t>
      </w:r>
      <w:r w:rsidR="00234C22" w:rsidRPr="00234C22">
        <w:rPr>
          <w:rFonts w:ascii="Verdana" w:hAnsi="Verdana"/>
          <w:b/>
          <w:lang w:val="en-GB"/>
        </w:rPr>
        <w:t>________________________________________________________________</w:t>
      </w:r>
    </w:p>
    <w:p w14:paraId="1A3A61B3" w14:textId="3E8DF406" w:rsidR="0007580C" w:rsidRDefault="00F83259">
      <w:pPr>
        <w:rPr>
          <w:rFonts w:ascii="Times New Roman" w:hAnsi="Times New Roman"/>
          <w:lang w:val="en-GB"/>
        </w:rPr>
      </w:pPr>
      <w:r w:rsidRPr="00F83259">
        <w:rPr>
          <w:rFonts w:ascii="Verdana" w:hAnsi="Verdana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74F14" wp14:editId="05721356">
                <wp:simplePos x="0" y="0"/>
                <wp:positionH relativeFrom="column">
                  <wp:posOffset>7158355</wp:posOffset>
                </wp:positionH>
                <wp:positionV relativeFrom="paragraph">
                  <wp:posOffset>-49983</wp:posOffset>
                </wp:positionV>
                <wp:extent cx="2853871" cy="744583"/>
                <wp:effectExtent l="0" t="0" r="2286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871" cy="74458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F80D8" w14:textId="7F2C28AC" w:rsidR="00F83259" w:rsidRPr="00444775" w:rsidRDefault="00444775" w:rsidP="00F83259">
                            <w:pPr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uk-UA"/>
                              </w:rPr>
                              <w:t>Крок</w:t>
                            </w:r>
                            <w:r w:rsidR="00F83259" w:rsidRPr="00444775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1:</w:t>
                            </w:r>
                            <w:r w:rsidR="00F83259" w:rsidRPr="00444775">
                              <w:rPr>
                                <w:rFonts w:ascii="Verdana" w:hAnsi="Verdana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 xml:space="preserve">обговорення ключових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>стей</w:t>
                            </w:r>
                            <w:r w:rsidR="004B3CA9"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>к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>холдерів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uk-UA"/>
                              </w:rPr>
                              <w:t xml:space="preserve"> в вашому регіоні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3.65pt;margin-top:-3.95pt;width:224.7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" fillcolor="white [3201]" strokecolor="#4f81bd [3204]" strokeweight="2pt">
                <v:textbox>
                  <w:txbxContent>
                    <w:p w14:paraId="04FF80D8" w14:textId="7F2C28AC" w:rsidR="00F83259" w:rsidRPr="00444775" w:rsidRDefault="00444775" w:rsidP="00F83259">
                      <w:pPr>
                        <w:jc w:val="both"/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lang w:val="uk-UA"/>
                        </w:rPr>
                        <w:t>Крок</w:t>
                      </w:r>
                      <w:r w:rsidR="00F83259" w:rsidRPr="00444775">
                        <w:rPr>
                          <w:rFonts w:ascii="Verdana" w:hAnsi="Verdana"/>
                          <w:b/>
                          <w:sz w:val="28"/>
                          <w:szCs w:val="28"/>
                          <w:lang w:val="ru-RU"/>
                        </w:rPr>
                        <w:t xml:space="preserve"> 1:</w:t>
                      </w:r>
                      <w:r w:rsidR="00F83259" w:rsidRPr="00444775">
                        <w:rPr>
                          <w:rFonts w:ascii="Verdana" w:hAnsi="Verdana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 xml:space="preserve">обговорення ключових </w:t>
                      </w:r>
                      <w:proofErr w:type="spellStart"/>
                      <w:r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>стей</w:t>
                      </w:r>
                      <w:r w:rsidR="004B3CA9"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>к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>холдерів</w:t>
                      </w:r>
                      <w:proofErr w:type="spellEnd"/>
                      <w:r>
                        <w:rPr>
                          <w:rFonts w:ascii="Verdana" w:hAnsi="Verdana"/>
                          <w:sz w:val="28"/>
                          <w:szCs w:val="28"/>
                          <w:lang w:val="uk-UA"/>
                        </w:rPr>
                        <w:t xml:space="preserve"> в вашому регіоні</w:t>
                      </w:r>
                    </w:p>
                  </w:txbxContent>
                </v:textbox>
              </v:shape>
            </w:pict>
          </mc:Fallback>
        </mc:AlternateContent>
      </w:r>
    </w:p>
    <w:p w14:paraId="02ACEBB9" w14:textId="77777777" w:rsidR="00230743" w:rsidRDefault="00230743" w:rsidP="00230743">
      <w:pPr>
        <w:rPr>
          <w:rFonts w:ascii="Verdana" w:hAnsi="Verdana"/>
          <w:b/>
          <w:lang w:val="en-GB"/>
        </w:rPr>
      </w:pPr>
    </w:p>
    <w:p w14:paraId="4146A2E5" w14:textId="55190139" w:rsidR="00230743" w:rsidRPr="00825114" w:rsidRDefault="00444775" w:rsidP="00230743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uk-UA"/>
        </w:rPr>
        <w:t>Ключові інституції, що відповідають за наукову та інноваційну політику</w:t>
      </w:r>
      <w:r w:rsidR="00230743" w:rsidRPr="00444775">
        <w:rPr>
          <w:rFonts w:ascii="Verdana" w:hAnsi="Verdana"/>
          <w:b/>
          <w:lang w:val="en-GB"/>
        </w:rPr>
        <w:t>:</w:t>
      </w:r>
    </w:p>
    <w:p w14:paraId="7BC05372" w14:textId="77777777" w:rsidR="00230743" w:rsidRPr="00444775" w:rsidRDefault="00230743" w:rsidP="00230743">
      <w:pPr>
        <w:pBdr>
          <w:bottom w:val="single" w:sz="4" w:space="1" w:color="auto"/>
        </w:pBdr>
        <w:rPr>
          <w:rFonts w:ascii="Verdana" w:hAnsi="Verdana"/>
          <w:b/>
          <w:lang w:val="en-GB"/>
        </w:rPr>
      </w:pPr>
    </w:p>
    <w:p w14:paraId="0C9BA6E9" w14:textId="77777777" w:rsidR="00230743" w:rsidRPr="00444775" w:rsidRDefault="00230743" w:rsidP="00230743">
      <w:pPr>
        <w:rPr>
          <w:rFonts w:ascii="Verdana" w:hAnsi="Verdana"/>
          <w:b/>
          <w:lang w:val="en-GB"/>
        </w:rPr>
      </w:pPr>
    </w:p>
    <w:p w14:paraId="6E207609" w14:textId="77777777" w:rsidR="00234C22" w:rsidRPr="00444775" w:rsidRDefault="00234C22" w:rsidP="00234C22">
      <w:pPr>
        <w:pBdr>
          <w:bottom w:val="single" w:sz="4" w:space="1" w:color="auto"/>
        </w:pBdr>
        <w:rPr>
          <w:rFonts w:ascii="Verdana" w:hAnsi="Verdana"/>
          <w:b/>
          <w:lang w:val="en-GB"/>
        </w:rPr>
      </w:pPr>
    </w:p>
    <w:p w14:paraId="6E5D2171" w14:textId="77777777" w:rsidR="00234C22" w:rsidRPr="00444775" w:rsidRDefault="00234C22" w:rsidP="00234C22">
      <w:pPr>
        <w:rPr>
          <w:rFonts w:ascii="Verdana" w:hAnsi="Verdana"/>
          <w:b/>
          <w:lang w:val="en-GB"/>
        </w:rPr>
      </w:pPr>
    </w:p>
    <w:p w14:paraId="05D8D4BB" w14:textId="35D16697" w:rsidR="00234C22" w:rsidRPr="009266AF" w:rsidRDefault="00234C22" w:rsidP="00234C22">
      <w:pPr>
        <w:pBdr>
          <w:bottom w:val="single" w:sz="4" w:space="1" w:color="auto"/>
        </w:pBdr>
        <w:rPr>
          <w:rFonts w:ascii="Verdana" w:hAnsi="Verdana"/>
          <w:b/>
          <w:lang w:val="uk-UA"/>
        </w:rPr>
      </w:pPr>
    </w:p>
    <w:p w14:paraId="6A65B3F7" w14:textId="77777777" w:rsidR="00234C22" w:rsidRPr="00444775" w:rsidRDefault="00234C22" w:rsidP="00234C22">
      <w:pPr>
        <w:rPr>
          <w:rFonts w:ascii="Verdana" w:hAnsi="Verdana"/>
          <w:b/>
          <w:lang w:val="en-GB"/>
        </w:rPr>
      </w:pPr>
    </w:p>
    <w:p w14:paraId="350E4486" w14:textId="77777777" w:rsidR="00230743" w:rsidRPr="00444775" w:rsidRDefault="00230743" w:rsidP="00230743">
      <w:pPr>
        <w:rPr>
          <w:rFonts w:ascii="Verdana" w:hAnsi="Verdana"/>
          <w:b/>
          <w:sz w:val="24"/>
          <w:szCs w:val="24"/>
          <w:lang w:val="en-GB"/>
        </w:rPr>
      </w:pPr>
    </w:p>
    <w:p w14:paraId="02A55610" w14:textId="7EFCA84A" w:rsidR="00230743" w:rsidRPr="00444775" w:rsidRDefault="00444775" w:rsidP="00230743">
      <w:pPr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uk-UA"/>
        </w:rPr>
        <w:t>Інституція (департамент), як</w:t>
      </w:r>
      <w:r w:rsidR="00825114">
        <w:rPr>
          <w:rFonts w:ascii="Verdana" w:hAnsi="Verdana"/>
          <w:b/>
          <w:sz w:val="24"/>
          <w:szCs w:val="24"/>
          <w:lang w:val="uk-UA"/>
        </w:rPr>
        <w:t>ій</w:t>
      </w:r>
      <w:r>
        <w:rPr>
          <w:rFonts w:ascii="Verdana" w:hAnsi="Verdana"/>
          <w:b/>
          <w:sz w:val="24"/>
          <w:szCs w:val="24"/>
          <w:lang w:val="uk-UA"/>
        </w:rPr>
        <w:t xml:space="preserve"> відповідає за розроблення смарт спеціалізації в регіоні</w:t>
      </w:r>
      <w:r w:rsidR="00230743" w:rsidRPr="00444775">
        <w:rPr>
          <w:rFonts w:ascii="Verdana" w:hAnsi="Verdana"/>
          <w:b/>
          <w:sz w:val="24"/>
          <w:szCs w:val="24"/>
          <w:lang w:val="ru-RU"/>
        </w:rPr>
        <w:t>:</w:t>
      </w:r>
    </w:p>
    <w:p w14:paraId="79EC36D3" w14:textId="717A893D" w:rsidR="00230743" w:rsidRPr="00444775" w:rsidRDefault="00230743" w:rsidP="00230743">
      <w:pPr>
        <w:pBdr>
          <w:bottom w:val="single" w:sz="4" w:space="1" w:color="auto"/>
        </w:pBdr>
        <w:rPr>
          <w:rFonts w:ascii="Verdana" w:hAnsi="Verdana"/>
          <w:b/>
          <w:lang w:val="ru-RU"/>
        </w:rPr>
      </w:pPr>
    </w:p>
    <w:p w14:paraId="41FC4583" w14:textId="77777777" w:rsidR="00230743" w:rsidRPr="00444775" w:rsidRDefault="00230743" w:rsidP="00230743">
      <w:pPr>
        <w:rPr>
          <w:rFonts w:ascii="Verdana" w:hAnsi="Verdana"/>
          <w:b/>
          <w:lang w:val="ru-RU"/>
        </w:rPr>
      </w:pPr>
    </w:p>
    <w:p w14:paraId="5A33322C" w14:textId="77777777" w:rsidR="009266AF" w:rsidRPr="00444775" w:rsidRDefault="009266AF" w:rsidP="009266AF">
      <w:pPr>
        <w:pBdr>
          <w:bottom w:val="single" w:sz="4" w:space="1" w:color="auto"/>
        </w:pBdr>
        <w:rPr>
          <w:rFonts w:ascii="Verdana" w:hAnsi="Verdana"/>
          <w:b/>
          <w:lang w:val="ru-RU"/>
        </w:rPr>
      </w:pPr>
    </w:p>
    <w:p w14:paraId="79189560" w14:textId="77777777" w:rsidR="009266AF" w:rsidRPr="00444775" w:rsidRDefault="009266AF" w:rsidP="009266AF">
      <w:pPr>
        <w:rPr>
          <w:rFonts w:ascii="Verdana" w:hAnsi="Verdana"/>
          <w:b/>
          <w:lang w:val="ru-RU"/>
        </w:rPr>
      </w:pPr>
    </w:p>
    <w:p w14:paraId="3F278A72" w14:textId="77777777" w:rsidR="009266AF" w:rsidRPr="00444775" w:rsidRDefault="009266AF" w:rsidP="009266AF">
      <w:pPr>
        <w:pBdr>
          <w:bottom w:val="single" w:sz="4" w:space="1" w:color="auto"/>
        </w:pBdr>
        <w:rPr>
          <w:rFonts w:ascii="Verdana" w:hAnsi="Verdana"/>
          <w:b/>
          <w:lang w:val="ru-RU"/>
        </w:rPr>
      </w:pPr>
    </w:p>
    <w:p w14:paraId="6AF719F1" w14:textId="77777777" w:rsidR="009266AF" w:rsidRPr="00444775" w:rsidRDefault="009266AF" w:rsidP="009266AF">
      <w:pPr>
        <w:rPr>
          <w:rFonts w:ascii="Verdana" w:hAnsi="Verdana"/>
          <w:b/>
          <w:lang w:val="ru-RU"/>
        </w:rPr>
      </w:pPr>
    </w:p>
    <w:p w14:paraId="35A87122" w14:textId="77777777" w:rsidR="009266AF" w:rsidRPr="00444775" w:rsidRDefault="009266AF" w:rsidP="009266AF">
      <w:pPr>
        <w:pBdr>
          <w:bottom w:val="single" w:sz="4" w:space="1" w:color="auto"/>
        </w:pBdr>
        <w:rPr>
          <w:rFonts w:ascii="Verdana" w:hAnsi="Verdana"/>
          <w:b/>
          <w:lang w:val="ru-RU"/>
        </w:rPr>
      </w:pPr>
    </w:p>
    <w:p w14:paraId="1A08F65A" w14:textId="77777777" w:rsidR="009266AF" w:rsidRPr="00444775" w:rsidRDefault="009266AF" w:rsidP="009266AF">
      <w:pPr>
        <w:rPr>
          <w:rFonts w:ascii="Verdana" w:hAnsi="Verdana"/>
          <w:b/>
          <w:lang w:val="ru-RU"/>
        </w:rPr>
      </w:pPr>
    </w:p>
    <w:p w14:paraId="0E49907E" w14:textId="77777777" w:rsidR="00230743" w:rsidRPr="00444775" w:rsidRDefault="00230743">
      <w:pPr>
        <w:rPr>
          <w:rFonts w:ascii="Verdana" w:hAnsi="Verdana"/>
          <w:b/>
          <w:lang w:val="ru-RU"/>
        </w:rPr>
      </w:pPr>
    </w:p>
    <w:p w14:paraId="3738FAD4" w14:textId="77777777" w:rsidR="00230743" w:rsidRPr="00444775" w:rsidRDefault="00230743">
      <w:pPr>
        <w:rPr>
          <w:rFonts w:ascii="Verdana" w:hAnsi="Verdana"/>
          <w:b/>
          <w:lang w:val="ru-RU"/>
        </w:rPr>
      </w:pPr>
    </w:p>
    <w:p w14:paraId="07E6447D" w14:textId="55F51160" w:rsidR="00D0259C" w:rsidRPr="00825114" w:rsidRDefault="009266AF">
      <w:pPr>
        <w:rPr>
          <w:rFonts w:ascii="Times New Roman" w:hAnsi="Times New Roman"/>
          <w:b/>
          <w:lang w:val="ru-RU"/>
        </w:rPr>
      </w:pPr>
      <w:r>
        <w:rPr>
          <w:rFonts w:ascii="Verdana" w:hAnsi="Verdana"/>
          <w:b/>
          <w:lang w:val="uk-UA"/>
        </w:rPr>
        <w:t>Р</w:t>
      </w:r>
      <w:r w:rsidR="00444775">
        <w:rPr>
          <w:rFonts w:ascii="Verdana" w:hAnsi="Verdana"/>
          <w:b/>
          <w:lang w:val="uk-UA"/>
        </w:rPr>
        <w:t>егіон</w:t>
      </w:r>
      <w:r w:rsidR="00533A2D" w:rsidRPr="00825114">
        <w:rPr>
          <w:rFonts w:ascii="Verdana" w:hAnsi="Verdana"/>
          <w:b/>
          <w:lang w:val="ru-RU"/>
        </w:rPr>
        <w:t xml:space="preserve"> : </w:t>
      </w:r>
      <w:r w:rsidR="00234C22" w:rsidRPr="00825114">
        <w:rPr>
          <w:rFonts w:ascii="Verdana" w:hAnsi="Verdana"/>
          <w:b/>
          <w:lang w:val="ru-RU"/>
        </w:rPr>
        <w:t>____________________________________________________</w:t>
      </w:r>
    </w:p>
    <w:p w14:paraId="126593B0" w14:textId="77777777" w:rsidR="00D0259C" w:rsidRPr="00825114" w:rsidRDefault="00D0259C">
      <w:pPr>
        <w:rPr>
          <w:rFonts w:ascii="Verdana" w:hAnsi="Verdana"/>
          <w:b/>
          <w:lang w:val="ru-RU"/>
        </w:rPr>
      </w:pPr>
    </w:p>
    <w:p w14:paraId="5DDF880C" w14:textId="0D4B5722" w:rsidR="00D0259C" w:rsidRPr="00825114" w:rsidRDefault="00444775">
      <w:pPr>
        <w:rPr>
          <w:rFonts w:ascii="Times New Roman" w:hAnsi="Times New Roman"/>
          <w:b/>
          <w:lang w:val="ru-RU"/>
        </w:rPr>
      </w:pPr>
      <w:r>
        <w:rPr>
          <w:rFonts w:ascii="Verdana" w:hAnsi="Verdana"/>
          <w:b/>
          <w:lang w:val="uk-UA"/>
        </w:rPr>
        <w:t>Пріоритетний домен</w:t>
      </w:r>
      <w:r w:rsidR="00825114">
        <w:rPr>
          <w:rFonts w:ascii="Verdana" w:hAnsi="Verdana"/>
          <w:b/>
          <w:lang w:val="uk-UA"/>
        </w:rPr>
        <w:t xml:space="preserve"> (напрям смарт спеціалізації)</w:t>
      </w:r>
      <w:r w:rsidR="00D0259C" w:rsidRPr="00825114">
        <w:rPr>
          <w:rFonts w:ascii="Verdana" w:hAnsi="Verdana"/>
          <w:b/>
          <w:lang w:val="ru-RU"/>
        </w:rPr>
        <w:t>:</w:t>
      </w:r>
      <w:r w:rsidR="00D0259C" w:rsidRPr="00825114">
        <w:rPr>
          <w:rFonts w:ascii="Times New Roman" w:hAnsi="Times New Roman"/>
          <w:b/>
          <w:lang w:val="ru-RU"/>
        </w:rPr>
        <w:t xml:space="preserve"> _________________________________________________________________</w:t>
      </w:r>
    </w:p>
    <w:p w14:paraId="54D13433" w14:textId="77777777" w:rsidR="00D0259C" w:rsidRPr="00825114" w:rsidRDefault="00D0259C">
      <w:pPr>
        <w:rPr>
          <w:rFonts w:ascii="Times New Roman" w:hAnsi="Times New Roman"/>
          <w:b/>
          <w:lang w:val="ru-RU"/>
        </w:rPr>
      </w:pPr>
    </w:p>
    <w:p w14:paraId="78CC7492" w14:textId="77777777" w:rsidR="00D0259C" w:rsidRPr="00825114" w:rsidRDefault="00D0259C">
      <w:pPr>
        <w:rPr>
          <w:rFonts w:ascii="Times New Roman" w:hAnsi="Times New Roman"/>
          <w:b/>
          <w:lang w:val="ru-RU"/>
        </w:rPr>
      </w:pPr>
    </w:p>
    <w:tbl>
      <w:tblPr>
        <w:tblStyle w:val="a9"/>
        <w:tblW w:w="15588" w:type="dxa"/>
        <w:tblLook w:val="04A0" w:firstRow="1" w:lastRow="0" w:firstColumn="1" w:lastColumn="0" w:noHBand="0" w:noVBand="1"/>
      </w:tblPr>
      <w:tblGrid>
        <w:gridCol w:w="4390"/>
        <w:gridCol w:w="3685"/>
        <w:gridCol w:w="3827"/>
        <w:gridCol w:w="3686"/>
      </w:tblGrid>
      <w:tr w:rsidR="00444775" w:rsidRPr="00D84976" w14:paraId="5492A2F7" w14:textId="77777777" w:rsidTr="00A62D35">
        <w:trPr>
          <w:tblHeader/>
        </w:trPr>
        <w:tc>
          <w:tcPr>
            <w:tcW w:w="4390" w:type="dxa"/>
            <w:shd w:val="clear" w:color="auto" w:fill="B6DDE8" w:themeFill="accent5" w:themeFillTint="66"/>
          </w:tcPr>
          <w:p w14:paraId="6309FD78" w14:textId="77777777" w:rsidR="00444775" w:rsidRPr="005852DF" w:rsidRDefault="00444775" w:rsidP="0044477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14:paraId="114DD7E9" w14:textId="77777777" w:rsidR="00444775" w:rsidRPr="005852DF" w:rsidRDefault="00444775" w:rsidP="0044477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852D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Підприємства,  бізнес асоціації, кластери, технологічні парки , інкубатори</w:t>
            </w:r>
          </w:p>
          <w:p w14:paraId="5133CA7A" w14:textId="79EBB84B" w:rsidR="00444775" w:rsidRPr="00444775" w:rsidRDefault="00444775" w:rsidP="00444775">
            <w:pPr>
              <w:jc w:val="center"/>
              <w:rPr>
                <w:rFonts w:ascii="Verdana" w:hAnsi="Verdana"/>
                <w:b/>
                <w:color w:val="1F497D" w:themeColor="text2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B6DDE8" w:themeFill="accent5" w:themeFillTint="66"/>
          </w:tcPr>
          <w:p w14:paraId="06CCA7DB" w14:textId="77777777" w:rsidR="00444775" w:rsidRPr="005852DF" w:rsidRDefault="00444775" w:rsidP="0044477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14:paraId="4AEB8522" w14:textId="745030C8" w:rsidR="00444775" w:rsidRPr="00444775" w:rsidRDefault="00444775" w:rsidP="00444775">
            <w:pPr>
              <w:jc w:val="center"/>
              <w:rPr>
                <w:rFonts w:ascii="Verdana" w:hAnsi="Verdana"/>
                <w:b/>
                <w:color w:val="1F497D" w:themeColor="text2"/>
                <w:sz w:val="24"/>
                <w:szCs w:val="24"/>
                <w:lang w:val="ru-RU"/>
              </w:rPr>
            </w:pPr>
            <w:r w:rsidRPr="005852D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Вищі навчальні заклади, наукові  організації та установи </w:t>
            </w:r>
          </w:p>
        </w:tc>
        <w:tc>
          <w:tcPr>
            <w:tcW w:w="3827" w:type="dxa"/>
            <w:shd w:val="clear" w:color="auto" w:fill="B6DDE8" w:themeFill="accent5" w:themeFillTint="66"/>
          </w:tcPr>
          <w:p w14:paraId="2EB80BD9" w14:textId="77777777" w:rsidR="00444775" w:rsidRPr="005852DF" w:rsidRDefault="00444775" w:rsidP="0044477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14:paraId="65AB55CD" w14:textId="77777777" w:rsidR="00444775" w:rsidRPr="005852DF" w:rsidRDefault="00444775" w:rsidP="0044477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Регіональні органи влади о</w:t>
            </w:r>
            <w:r w:rsidRPr="005852D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ргани місцевого самоврядування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,</w:t>
            </w:r>
          </w:p>
          <w:p w14:paraId="52029905" w14:textId="79078EBB" w:rsidR="00444775" w:rsidRPr="002F5B90" w:rsidRDefault="00444775" w:rsidP="00444775">
            <w:pPr>
              <w:jc w:val="center"/>
              <w:rPr>
                <w:rFonts w:ascii="Verdana" w:hAnsi="Verdana"/>
                <w:b/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регіональні агенції з розвитку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14:paraId="1E2B8AAC" w14:textId="77777777" w:rsidR="00444775" w:rsidRPr="005852DF" w:rsidRDefault="00444775" w:rsidP="0044477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14:paraId="485F48E3" w14:textId="0773A661" w:rsidR="00444775" w:rsidRPr="00533A2D" w:rsidRDefault="00444775" w:rsidP="00444775">
            <w:pPr>
              <w:rPr>
                <w:rFonts w:ascii="Verdana" w:hAnsi="Verdana"/>
                <w:b/>
                <w:color w:val="1F497D" w:themeColor="text2"/>
                <w:sz w:val="24"/>
                <w:szCs w:val="24"/>
                <w:lang w:val="en-GB"/>
              </w:rPr>
            </w:pPr>
            <w:r w:rsidRPr="005852D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Громадські організації</w:t>
            </w:r>
          </w:p>
        </w:tc>
      </w:tr>
      <w:tr w:rsidR="002F5B90" w:rsidRPr="00D84976" w14:paraId="58E9599F" w14:textId="77777777" w:rsidTr="00A62D35">
        <w:tc>
          <w:tcPr>
            <w:tcW w:w="4390" w:type="dxa"/>
          </w:tcPr>
          <w:p w14:paraId="3E32D035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0C3ED33D" w14:textId="77777777" w:rsidR="002F5B90" w:rsidRDefault="002F5B90" w:rsidP="00D84976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613A8AB3" w14:textId="77777777" w:rsidR="004E6CD0" w:rsidRDefault="004E6CD0" w:rsidP="00D84976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1882D0C0" w14:textId="77777777" w:rsidR="004E6CD0" w:rsidRPr="00D0259C" w:rsidRDefault="004E6CD0" w:rsidP="00D84976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6D8F0241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6A167157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225673C6" w14:textId="48B5309A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  <w:tr w:rsidR="002F5B90" w:rsidRPr="00D84976" w14:paraId="5D35B1DA" w14:textId="77777777" w:rsidTr="00A62D35">
        <w:tc>
          <w:tcPr>
            <w:tcW w:w="4390" w:type="dxa"/>
          </w:tcPr>
          <w:p w14:paraId="42F47971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1377AF5A" w14:textId="77777777" w:rsidR="00230743" w:rsidRDefault="00230743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7D038011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0B20199B" w14:textId="77777777" w:rsidR="002F5B90" w:rsidRPr="00D0259C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698317E9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78628A26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65394638" w14:textId="7A06F7EF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  <w:tr w:rsidR="002F5B90" w:rsidRPr="00D84976" w14:paraId="0738964B" w14:textId="77777777" w:rsidTr="00A62D35">
        <w:tc>
          <w:tcPr>
            <w:tcW w:w="4390" w:type="dxa"/>
          </w:tcPr>
          <w:p w14:paraId="4811A36B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0A54F9F3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3EDBDB45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6FF4D8B3" w14:textId="77777777" w:rsidR="00230743" w:rsidRPr="00D0259C" w:rsidRDefault="00230743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1F2A496F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73EE522D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344FEB49" w14:textId="775ADD72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  <w:tr w:rsidR="002F5B90" w:rsidRPr="00D84976" w14:paraId="183E43C2" w14:textId="77777777" w:rsidTr="00A62D35">
        <w:trPr>
          <w:trHeight w:val="1269"/>
        </w:trPr>
        <w:tc>
          <w:tcPr>
            <w:tcW w:w="4390" w:type="dxa"/>
          </w:tcPr>
          <w:p w14:paraId="7552AF6E" w14:textId="77777777" w:rsidR="004E6CD0" w:rsidRDefault="004E6CD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1FF4E3BD" w14:textId="77777777" w:rsidR="004E6CD0" w:rsidRDefault="004E6CD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10D19A23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5412E756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7441B80A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  <w:tr w:rsidR="002F5B90" w:rsidRPr="00D84976" w14:paraId="63AB1E8E" w14:textId="77777777" w:rsidTr="00A62D35">
        <w:trPr>
          <w:trHeight w:val="1269"/>
        </w:trPr>
        <w:tc>
          <w:tcPr>
            <w:tcW w:w="4390" w:type="dxa"/>
          </w:tcPr>
          <w:p w14:paraId="5C9B3A90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7454FE78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4A2295A8" w14:textId="77777777" w:rsidR="00533A2D" w:rsidRDefault="00533A2D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2BD424BA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2618ADAA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0491AD1F" w14:textId="77777777" w:rsidR="00533A2D" w:rsidRDefault="00533A2D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  <w:tr w:rsidR="002F5B90" w:rsidRPr="00D84976" w14:paraId="33F8CE3F" w14:textId="77777777" w:rsidTr="00A62D35">
        <w:tc>
          <w:tcPr>
            <w:tcW w:w="4390" w:type="dxa"/>
          </w:tcPr>
          <w:p w14:paraId="659CAA33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463A6049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20CEA22F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27857A22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3230B613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11C5B7F1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692E6580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  <w:tr w:rsidR="002F5B90" w:rsidRPr="00D84976" w14:paraId="708B97B3" w14:textId="77777777" w:rsidTr="00A62D35">
        <w:tc>
          <w:tcPr>
            <w:tcW w:w="4390" w:type="dxa"/>
          </w:tcPr>
          <w:p w14:paraId="488CB0BA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5864B21A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1A533951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46AB344E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05CAA6BB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4A6B004A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05F7051B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  <w:tr w:rsidR="002F5B90" w:rsidRPr="00D84976" w14:paraId="53E1E04F" w14:textId="77777777" w:rsidTr="00A62D35">
        <w:tc>
          <w:tcPr>
            <w:tcW w:w="4390" w:type="dxa"/>
          </w:tcPr>
          <w:p w14:paraId="2A1163D1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782F10A1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29FC5487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310278E4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50439609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4BDFACB0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5EF0B879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  <w:tr w:rsidR="002F5B90" w:rsidRPr="00D84976" w14:paraId="7C4A42AD" w14:textId="77777777" w:rsidTr="00A62D35">
        <w:tc>
          <w:tcPr>
            <w:tcW w:w="4390" w:type="dxa"/>
          </w:tcPr>
          <w:p w14:paraId="409DEA2C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052D733A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58547E3D" w14:textId="77777777" w:rsidR="002F5B90" w:rsidRDefault="002F5B90" w:rsidP="00B31ABA">
            <w:pPr>
              <w:jc w:val="both"/>
              <w:rPr>
                <w:rFonts w:ascii="Times New Roman" w:hAnsi="Times New Roman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5" w:type="dxa"/>
          </w:tcPr>
          <w:p w14:paraId="46E49387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  <w:p w14:paraId="3C7BD0F6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750C4F4C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</w:tcPr>
          <w:p w14:paraId="744AFFF5" w14:textId="77777777" w:rsidR="002F5B90" w:rsidRDefault="002F5B90" w:rsidP="00B31ABA">
            <w:pPr>
              <w:jc w:val="both"/>
              <w:rPr>
                <w:rFonts w:ascii="Verdana" w:hAnsi="Verdana"/>
                <w:b/>
                <w:color w:val="1F497D" w:themeColor="text2"/>
                <w:sz w:val="32"/>
                <w:szCs w:val="32"/>
                <w:lang w:val="en-GB"/>
              </w:rPr>
            </w:pPr>
          </w:p>
        </w:tc>
      </w:tr>
    </w:tbl>
    <w:p w14:paraId="44189905" w14:textId="77777777" w:rsidR="00B31ABA" w:rsidRPr="00D0259C" w:rsidRDefault="00B31ABA" w:rsidP="00D0259C">
      <w:pPr>
        <w:jc w:val="both"/>
        <w:rPr>
          <w:rFonts w:ascii="Times New Roman" w:hAnsi="Times New Roman"/>
          <w:b/>
          <w:color w:val="1F497D" w:themeColor="text2"/>
          <w:sz w:val="32"/>
          <w:szCs w:val="32"/>
          <w:lang w:val="en-GB"/>
        </w:rPr>
      </w:pPr>
    </w:p>
    <w:sectPr w:rsidR="00B31ABA" w:rsidRPr="00D0259C" w:rsidSect="002F5B90">
      <w:head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149C7" w14:textId="77777777" w:rsidR="00294035" w:rsidRDefault="00294035" w:rsidP="00FA713B">
      <w:r>
        <w:separator/>
      </w:r>
    </w:p>
  </w:endnote>
  <w:endnote w:type="continuationSeparator" w:id="0">
    <w:p w14:paraId="24AD8947" w14:textId="77777777" w:rsidR="00294035" w:rsidRDefault="00294035" w:rsidP="00FA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4F6CF" w14:textId="77777777" w:rsidR="00294035" w:rsidRDefault="00294035" w:rsidP="00FA713B">
      <w:r>
        <w:separator/>
      </w:r>
    </w:p>
  </w:footnote>
  <w:footnote w:type="continuationSeparator" w:id="0">
    <w:p w14:paraId="33837207" w14:textId="77777777" w:rsidR="00294035" w:rsidRDefault="00294035" w:rsidP="00FA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48B7F" w14:textId="47BDEB98" w:rsidR="00C80D40" w:rsidRDefault="00C80D40">
    <w:pPr>
      <w:pStyle w:val="a5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12702"/>
    </w:tblGrid>
    <w:tr w:rsidR="00C80D40" w:rsidRPr="00D84976" w14:paraId="5CD979BF" w14:textId="77777777" w:rsidTr="00A62D35">
      <w:tc>
        <w:tcPr>
          <w:tcW w:w="2466" w:type="dxa"/>
        </w:tcPr>
        <w:p w14:paraId="232B38BC" w14:textId="5C03F2DE" w:rsidR="00C80D40" w:rsidRDefault="00C80D40">
          <w:pPr>
            <w:pStyle w:val="a5"/>
          </w:pPr>
          <w:r>
            <w:rPr>
              <w:noProof/>
              <w:lang w:val="ru-RU" w:eastAsia="ru-RU"/>
            </w:rPr>
            <w:drawing>
              <wp:inline distT="0" distB="0" distL="0" distR="0" wp14:anchorId="1E8927E3" wp14:editId="0ECBDEE6">
                <wp:extent cx="1424940" cy="868045"/>
                <wp:effectExtent l="0" t="0" r="3810" b="8255"/>
                <wp:docPr id="15364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4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2" w:type="dxa"/>
        </w:tcPr>
        <w:p w14:paraId="1E208C33" w14:textId="77777777" w:rsidR="00C80D40" w:rsidRPr="00A62D35" w:rsidRDefault="00C80D40" w:rsidP="00D0259C">
          <w:pPr>
            <w:jc w:val="center"/>
            <w:rPr>
              <w:rFonts w:ascii="Times New Roman" w:hAnsi="Times New Roman"/>
              <w:b/>
              <w:color w:val="1F497D" w:themeColor="text2"/>
              <w:sz w:val="32"/>
              <w:szCs w:val="32"/>
            </w:rPr>
          </w:pPr>
          <w:r w:rsidRPr="00A62D35">
            <w:rPr>
              <w:rFonts w:ascii="Verdana" w:hAnsi="Verdana"/>
              <w:b/>
              <w:color w:val="7F7F7F" w:themeColor="text1" w:themeTint="80"/>
              <w:sz w:val="32"/>
              <w:szCs w:val="32"/>
            </w:rPr>
            <w:t>Group work template</w:t>
          </w:r>
          <w:r w:rsidRPr="00A62D35">
            <w:rPr>
              <w:rFonts w:ascii="Times New Roman" w:hAnsi="Times New Roman"/>
              <w:b/>
              <w:color w:val="7F7F7F" w:themeColor="text1" w:themeTint="80"/>
              <w:sz w:val="32"/>
              <w:szCs w:val="32"/>
            </w:rPr>
            <w:t>:</w:t>
          </w:r>
        </w:p>
        <w:p w14:paraId="26CA1F9E" w14:textId="77777777" w:rsidR="00A62D35" w:rsidRDefault="00444775" w:rsidP="00D0259C">
          <w:pPr>
            <w:jc w:val="center"/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</w:pPr>
          <w:r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 xml:space="preserve">Визначення </w:t>
          </w:r>
          <w:proofErr w:type="spellStart"/>
          <w:r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>стейкхолдерів</w:t>
          </w:r>
          <w:proofErr w:type="spellEnd"/>
          <w:r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 xml:space="preserve"> для роботи </w:t>
          </w:r>
          <w:r w:rsidR="00A62D35"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>в</w:t>
          </w:r>
          <w:r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 xml:space="preserve"> </w:t>
          </w:r>
          <w:r w:rsidR="00A62D35"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>експертних</w:t>
          </w:r>
          <w:r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 xml:space="preserve"> групах </w:t>
          </w:r>
          <w:r w:rsidR="00A62D35"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>у</w:t>
          </w:r>
          <w:r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 xml:space="preserve"> процесі підприємницького відкриття за пріоритетним </w:t>
          </w:r>
        </w:p>
        <w:p w14:paraId="2053656F" w14:textId="2D440D97" w:rsidR="00444775" w:rsidRDefault="00444775" w:rsidP="00D0259C">
          <w:pPr>
            <w:jc w:val="center"/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</w:pPr>
          <w:r>
            <w:rPr>
              <w:rFonts w:ascii="Verdana" w:hAnsi="Verdana"/>
              <w:b/>
              <w:color w:val="1F497D" w:themeColor="text2"/>
              <w:sz w:val="32"/>
              <w:szCs w:val="32"/>
              <w:lang w:val="uk-UA"/>
            </w:rPr>
            <w:t>напрямом смарт спеціалізації</w:t>
          </w:r>
        </w:p>
        <w:p w14:paraId="4C2C5C30" w14:textId="77777777" w:rsidR="00C80D40" w:rsidRPr="00A62D35" w:rsidRDefault="00C80D40" w:rsidP="00444775">
          <w:pPr>
            <w:jc w:val="center"/>
          </w:pPr>
        </w:p>
      </w:tc>
    </w:tr>
  </w:tbl>
  <w:p w14:paraId="4206B39F" w14:textId="361B2C70" w:rsidR="00C80D40" w:rsidRPr="00A62D35" w:rsidRDefault="00C80D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A713B"/>
    <w:rsid w:val="0006125C"/>
    <w:rsid w:val="0007580C"/>
    <w:rsid w:val="001B40CF"/>
    <w:rsid w:val="001C4AEF"/>
    <w:rsid w:val="00230743"/>
    <w:rsid w:val="00234C22"/>
    <w:rsid w:val="00294035"/>
    <w:rsid w:val="002F5B90"/>
    <w:rsid w:val="00340755"/>
    <w:rsid w:val="003A19CF"/>
    <w:rsid w:val="00444775"/>
    <w:rsid w:val="004B3CA9"/>
    <w:rsid w:val="004E6CD0"/>
    <w:rsid w:val="004E702E"/>
    <w:rsid w:val="00533A2D"/>
    <w:rsid w:val="00617B12"/>
    <w:rsid w:val="00682974"/>
    <w:rsid w:val="006971AB"/>
    <w:rsid w:val="00825114"/>
    <w:rsid w:val="008E18CF"/>
    <w:rsid w:val="009266AF"/>
    <w:rsid w:val="00963818"/>
    <w:rsid w:val="0099570C"/>
    <w:rsid w:val="009B2597"/>
    <w:rsid w:val="00A62D35"/>
    <w:rsid w:val="00AB1FAE"/>
    <w:rsid w:val="00B150E8"/>
    <w:rsid w:val="00B31ABA"/>
    <w:rsid w:val="00B57D22"/>
    <w:rsid w:val="00BB7BEA"/>
    <w:rsid w:val="00C632E0"/>
    <w:rsid w:val="00C80D40"/>
    <w:rsid w:val="00D0259C"/>
    <w:rsid w:val="00D84976"/>
    <w:rsid w:val="00DC49BC"/>
    <w:rsid w:val="00F83259"/>
    <w:rsid w:val="00F91F20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62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CF"/>
    <w:rPr>
      <w:rFonts w:ascii="Lucida Grande CE" w:hAnsi="Lucida Grande CE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40CF"/>
    <w:rPr>
      <w:rFonts w:ascii="Lucida Grande CE" w:hAnsi="Lucida Grande C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13B"/>
    <w:pPr>
      <w:tabs>
        <w:tab w:val="center" w:pos="4536"/>
        <w:tab w:val="right" w:pos="9072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A713B"/>
    <w:rPr>
      <w:rFonts w:eastAsiaTheme="minorHAnsi"/>
      <w:sz w:val="22"/>
      <w:szCs w:val="22"/>
      <w:lang w:val="pl-PL" w:eastAsia="en-US"/>
    </w:rPr>
  </w:style>
  <w:style w:type="paragraph" w:styleId="a7">
    <w:name w:val="footer"/>
    <w:basedOn w:val="a"/>
    <w:link w:val="a8"/>
    <w:uiPriority w:val="99"/>
    <w:unhideWhenUsed/>
    <w:rsid w:val="00FA713B"/>
    <w:pPr>
      <w:tabs>
        <w:tab w:val="center" w:pos="4536"/>
        <w:tab w:val="right" w:pos="9072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A713B"/>
    <w:rPr>
      <w:rFonts w:eastAsiaTheme="minorHAnsi"/>
      <w:sz w:val="22"/>
      <w:szCs w:val="22"/>
      <w:lang w:val="pl-PL" w:eastAsia="en-US"/>
    </w:rPr>
  </w:style>
  <w:style w:type="table" w:styleId="a9">
    <w:name w:val="Table Grid"/>
    <w:basedOn w:val="a1"/>
    <w:uiPriority w:val="59"/>
    <w:rsid w:val="00B3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0CF"/>
    <w:rPr>
      <w:rFonts w:ascii="Lucida Grande CE" w:hAnsi="Lucida Grande CE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40CF"/>
    <w:rPr>
      <w:rFonts w:ascii="Lucida Grande CE" w:hAnsi="Lucida Grande C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13B"/>
    <w:pPr>
      <w:tabs>
        <w:tab w:val="center" w:pos="4536"/>
        <w:tab w:val="right" w:pos="9072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A713B"/>
    <w:rPr>
      <w:rFonts w:eastAsiaTheme="minorHAnsi"/>
      <w:sz w:val="22"/>
      <w:szCs w:val="22"/>
      <w:lang w:val="pl-PL" w:eastAsia="en-US"/>
    </w:rPr>
  </w:style>
  <w:style w:type="paragraph" w:styleId="a7">
    <w:name w:val="footer"/>
    <w:basedOn w:val="a"/>
    <w:link w:val="a8"/>
    <w:uiPriority w:val="99"/>
    <w:unhideWhenUsed/>
    <w:rsid w:val="00FA713B"/>
    <w:pPr>
      <w:tabs>
        <w:tab w:val="center" w:pos="4536"/>
        <w:tab w:val="right" w:pos="9072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A713B"/>
    <w:rPr>
      <w:rFonts w:eastAsiaTheme="minorHAnsi"/>
      <w:sz w:val="22"/>
      <w:szCs w:val="22"/>
      <w:lang w:val="pl-PL" w:eastAsia="en-US"/>
    </w:rPr>
  </w:style>
  <w:style w:type="table" w:styleId="a9">
    <w:name w:val="Table Grid"/>
    <w:basedOn w:val="a1"/>
    <w:uiPriority w:val="59"/>
    <w:rsid w:val="00B3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A1378-EE91-4737-854A-3C54B17D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monikamatusiak@hotmail.com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 Matusiak</dc:creator>
  <cp:lastModifiedBy>user</cp:lastModifiedBy>
  <cp:revision>4</cp:revision>
  <cp:lastPrinted>2019-11-28T13:37:00Z</cp:lastPrinted>
  <dcterms:created xsi:type="dcterms:W3CDTF">2019-11-28T08:09:00Z</dcterms:created>
  <dcterms:modified xsi:type="dcterms:W3CDTF">2019-11-28T13:39:00Z</dcterms:modified>
</cp:coreProperties>
</file>